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4C" w:rsidRPr="006D174C" w:rsidRDefault="006D174C" w:rsidP="006D174C">
      <w:pPr>
        <w:shd w:val="clear" w:color="auto" w:fill="FFFFFF"/>
        <w:spacing w:after="75" w:line="330" w:lineRule="atLeast"/>
        <w:outlineLvl w:val="1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6D174C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</w:t>
      </w:r>
      <w:proofErr w:type="spellStart"/>
      <w:r w:rsidRPr="006D174C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Минобрнауки</w:t>
      </w:r>
      <w:proofErr w:type="spellEnd"/>
      <w:r w:rsidRPr="006D174C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 xml:space="preserve"> России) от 22 января 2014 г. N 32 г. Москва</w:t>
      </w:r>
    </w:p>
    <w:p w:rsidR="006D174C" w:rsidRPr="006D174C" w:rsidRDefault="006D174C" w:rsidP="006D174C">
      <w:pPr>
        <w:shd w:val="clear" w:color="auto" w:fill="FFFFFF"/>
        <w:spacing w:after="0" w:line="225" w:lineRule="atLeast"/>
        <w:outlineLvl w:val="2"/>
        <w:rPr>
          <w:rFonts w:ascii="PT Serif" w:eastAsia="Times New Roman" w:hAnsi="PT Serif" w:cs="Tahoma"/>
          <w:color w:val="373737"/>
          <w:sz w:val="23"/>
          <w:szCs w:val="23"/>
          <w:lang w:eastAsia="ru-RU"/>
        </w:rPr>
      </w:pPr>
      <w:r w:rsidRPr="006D174C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 xml:space="preserve">"Об утверждении Порядка приема граждан на </w:t>
      </w:r>
      <w:proofErr w:type="gramStart"/>
      <w:r w:rsidRPr="006D174C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>обучение по</w:t>
      </w:r>
      <w:proofErr w:type="gramEnd"/>
      <w:r w:rsidRPr="006D174C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образования" </w:t>
      </w:r>
      <w:hyperlink r:id="rId4" w:anchor="comments" w:history="1">
        <w:r w:rsidRPr="006D174C">
          <w:rPr>
            <w:rFonts w:ascii="Tahoma" w:eastAsia="Times New Roman" w:hAnsi="Tahoma" w:cs="Tahoma"/>
            <w:color w:val="FFFFFF"/>
            <w:sz w:val="14"/>
            <w:u w:val="single"/>
            <w:lang w:eastAsia="ru-RU"/>
          </w:rPr>
          <w:t>0</w:t>
        </w:r>
      </w:hyperlink>
    </w:p>
    <w:p w:rsidR="006D174C" w:rsidRPr="006D174C" w:rsidRDefault="006D174C" w:rsidP="006D174C">
      <w:pPr>
        <w:shd w:val="clear" w:color="auto" w:fill="FFFFFF"/>
        <w:spacing w:after="75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6D174C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>Дополнительно:</w:t>
      </w:r>
    </w:p>
    <w:p w:rsidR="006D174C" w:rsidRPr="006D174C" w:rsidRDefault="006D174C" w:rsidP="006D174C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color w:val="373737"/>
          <w:sz w:val="17"/>
          <w:szCs w:val="17"/>
          <w:lang w:eastAsia="ru-RU"/>
        </w:rPr>
      </w:pPr>
      <w:r w:rsidRPr="006D174C">
        <w:rPr>
          <w:rFonts w:ascii="Arial" w:eastAsia="Times New Roman" w:hAnsi="Arial" w:cs="Arial"/>
          <w:vanish/>
          <w:color w:val="B5B5B5"/>
          <w:sz w:val="17"/>
          <w:lang w:eastAsia="ru-RU"/>
        </w:rPr>
        <w:t>Дата официальной публикации:</w:t>
      </w:r>
      <w:r w:rsidRPr="006D174C">
        <w:rPr>
          <w:rFonts w:ascii="Arial" w:eastAsia="Times New Roman" w:hAnsi="Arial" w:cs="Arial"/>
          <w:vanish/>
          <w:color w:val="373737"/>
          <w:sz w:val="17"/>
          <w:szCs w:val="17"/>
          <w:lang w:eastAsia="ru-RU"/>
        </w:rPr>
        <w:t>11 апреля 2014 г.</w:t>
      </w:r>
    </w:p>
    <w:p w:rsidR="006D174C" w:rsidRPr="006D174C" w:rsidRDefault="006D174C" w:rsidP="006D174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73737"/>
          <w:sz w:val="17"/>
          <w:szCs w:val="17"/>
          <w:lang w:eastAsia="ru-RU"/>
        </w:rPr>
      </w:pPr>
      <w:r w:rsidRPr="006D174C">
        <w:rPr>
          <w:rFonts w:ascii="Arial" w:eastAsia="Times New Roman" w:hAnsi="Arial" w:cs="Arial"/>
          <w:color w:val="B5B5B5"/>
          <w:sz w:val="17"/>
          <w:lang w:eastAsia="ru-RU"/>
        </w:rPr>
        <w:t>Опубликовано:</w:t>
      </w:r>
      <w:r w:rsidRPr="006D174C">
        <w:rPr>
          <w:rFonts w:ascii="Arial" w:eastAsia="Times New Roman" w:hAnsi="Arial" w:cs="Arial"/>
          <w:color w:val="373737"/>
          <w:sz w:val="17"/>
          <w:szCs w:val="17"/>
          <w:lang w:eastAsia="ru-RU"/>
        </w:rPr>
        <w:t xml:space="preserve"> 11 апреля 2014 г. в </w:t>
      </w:r>
      <w:hyperlink r:id="rId5" w:history="1">
        <w:r w:rsidRPr="006D174C">
          <w:rPr>
            <w:rFonts w:ascii="Arial" w:eastAsia="Times New Roman" w:hAnsi="Arial" w:cs="Arial"/>
            <w:color w:val="344A64"/>
            <w:sz w:val="17"/>
            <w:u w:val="single"/>
            <w:lang w:eastAsia="ru-RU"/>
          </w:rPr>
          <w:t>"РГ" - Федеральный выпуск №6355</w:t>
        </w:r>
        <w:proofErr w:type="gramStart"/>
      </w:hyperlink>
      <w:r w:rsidRPr="006D174C">
        <w:rPr>
          <w:rFonts w:ascii="Arial" w:eastAsia="Times New Roman" w:hAnsi="Arial" w:cs="Arial"/>
          <w:color w:val="373737"/>
          <w:sz w:val="17"/>
          <w:szCs w:val="17"/>
          <w:lang w:eastAsia="ru-RU"/>
        </w:rPr>
        <w:t xml:space="preserve"> </w:t>
      </w:r>
      <w:r w:rsidRPr="006D174C">
        <w:rPr>
          <w:rFonts w:ascii="Arial" w:eastAsia="Times New Roman" w:hAnsi="Arial" w:cs="Arial"/>
          <w:color w:val="373737"/>
          <w:sz w:val="17"/>
          <w:szCs w:val="17"/>
          <w:lang w:eastAsia="ru-RU"/>
        </w:rPr>
        <w:br/>
      </w:r>
      <w:r w:rsidRPr="006D174C">
        <w:rPr>
          <w:rFonts w:ascii="Arial" w:eastAsia="Times New Roman" w:hAnsi="Arial" w:cs="Arial"/>
          <w:color w:val="B5B5B5"/>
          <w:sz w:val="17"/>
          <w:lang w:eastAsia="ru-RU"/>
        </w:rPr>
        <w:t>В</w:t>
      </w:r>
      <w:proofErr w:type="gramEnd"/>
      <w:r w:rsidRPr="006D174C">
        <w:rPr>
          <w:rFonts w:ascii="Arial" w:eastAsia="Times New Roman" w:hAnsi="Arial" w:cs="Arial"/>
          <w:color w:val="B5B5B5"/>
          <w:sz w:val="17"/>
          <w:lang w:eastAsia="ru-RU"/>
        </w:rPr>
        <w:t>ступает в силу:</w:t>
      </w:r>
      <w:r w:rsidRPr="006D174C">
        <w:rPr>
          <w:rFonts w:ascii="Arial" w:eastAsia="Times New Roman" w:hAnsi="Arial" w:cs="Arial"/>
          <w:color w:val="373737"/>
          <w:sz w:val="17"/>
          <w:szCs w:val="17"/>
          <w:lang w:eastAsia="ru-RU"/>
        </w:rPr>
        <w:t xml:space="preserve">22 апреля 2014 г. 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2 апреля 2014 г.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31800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</w:t>
      </w:r>
      <w:hyperlink r:id="rId6" w:tgtFrame="_blank" w:history="1">
        <w:r w:rsidRPr="006D174C">
          <w:rPr>
            <w:rFonts w:ascii="Arial" w:eastAsia="Times New Roman" w:hAnsi="Arial" w:cs="Arial"/>
            <w:color w:val="344A64"/>
            <w:sz w:val="21"/>
            <w:u w:val="single"/>
            <w:lang w:eastAsia="ru-RU"/>
          </w:rPr>
          <w:t>официальный интернет-портал правовой информации</w:t>
        </w:r>
      </w:hyperlink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, 4 января 2014 г.), </w:t>
      </w:r>
      <w:r w:rsidRPr="006D174C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  <w:proofErr w:type="gramEnd"/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 Утвердить прилагаемый Порядок приема граждан на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обучение по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Министр Д. Ливанов</w:t>
      </w:r>
    </w:p>
    <w:p w:rsidR="006D174C" w:rsidRDefault="006D174C" w:rsidP="006D174C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t xml:space="preserve"> </w:t>
      </w:r>
    </w:p>
    <w:p w:rsidR="006D174C" w:rsidRDefault="006D174C" w:rsidP="006D174C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</w:pPr>
    </w:p>
    <w:p w:rsidR="006D174C" w:rsidRDefault="006D174C" w:rsidP="006D174C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</w:pPr>
    </w:p>
    <w:p w:rsidR="006D174C" w:rsidRDefault="006D174C" w:rsidP="006D174C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</w:pPr>
    </w:p>
    <w:p w:rsidR="006D174C" w:rsidRDefault="006D174C" w:rsidP="006D174C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</w:pP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lastRenderedPageBreak/>
        <w:t>Приложение</w:t>
      </w:r>
    </w:p>
    <w:p w:rsidR="006D174C" w:rsidRPr="006D174C" w:rsidRDefault="006D174C" w:rsidP="006D174C">
      <w:pPr>
        <w:shd w:val="clear" w:color="auto" w:fill="FFFFFF"/>
        <w:spacing w:before="150" w:after="0" w:line="240" w:lineRule="auto"/>
        <w:outlineLvl w:val="4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6D174C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Порядок приема граждан на </w:t>
      </w:r>
      <w:proofErr w:type="gramStart"/>
      <w:r w:rsidRPr="006D174C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обучение по</w:t>
      </w:r>
      <w:proofErr w:type="gramEnd"/>
      <w:r w:rsidRPr="006D174C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 Порядок приема граждан на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обучение по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,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N 53, ст. 7598; 2013, N 19, ст. 2326; N 23, ст. 2878; N 27, ст. 3462; N 30, ст. 4036; N 48, ст. 6165) и настоящим Порядком.</w:t>
      </w:r>
      <w:proofErr w:type="gramEnd"/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 Правила приема в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конкретную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</w:t>
      </w: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обучение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5.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2013, N 19, ст. 2326; N 23, ст. 2878; N 27, ст. 3462; N 30, ст. 4036; N 48, ст. 6165).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</w:t>
      </w: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"Об образовании в Российской Федерации" (Собрание законодательства Российской Федерации, 2012, N 53, ст. 7598;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2013, N 19, ст. 2326; N 23, ст. 2878; N 27, ст. 3462; N 30, ст. 4036; N 48, ст. 6165).</w:t>
      </w:r>
      <w:proofErr w:type="gramEnd"/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предпрофессиональными</w:t>
      </w:r>
      <w:proofErr w:type="spell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</w:t>
      </w: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5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7. ОООД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обязана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6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количестве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наличии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9.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</w:t>
      </w: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Российской Федерации" (Собрание законодательства Российской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Федерации, 2002, N 30, ст. 3032).</w:t>
      </w:r>
      <w:proofErr w:type="gramEnd"/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фамилия, имя, отчество (последнее - при наличии) ребенка;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дата и место рождения ребенка;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адрес места жительства ребенка, его родителей (законных представителей);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</w:t>
      </w:r>
      <w:proofErr w:type="spell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контактные телефоны родителей (законных представителей) ребенка.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приема в ОООД: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12. Требование предоставления других документов в качестве основания для приема детей в ОООД не допускается.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7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обучение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психолого-медико-педагогической</w:t>
      </w:r>
      <w:proofErr w:type="spell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комиссии.</w:t>
      </w: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8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20. На каждого ребенка, зачисленного в ОООД, заводится личное дело, в котором хранятся все сданные документы.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5</w:t>
      </w: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6</w:t>
      </w: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</w:t>
      </w:r>
      <w:proofErr w:type="gramEnd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30, ст. 4036; N 48, ст. 6165).</w:t>
      </w:r>
      <w:proofErr w:type="gramEnd"/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7</w:t>
      </w: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6D174C" w:rsidRPr="006D174C" w:rsidRDefault="006D174C" w:rsidP="006D174C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6D174C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8</w:t>
      </w:r>
      <w:r w:rsidRPr="006D174C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912FD" w:rsidRDefault="006912FD"/>
    <w:sectPr w:rsidR="006912FD" w:rsidSect="0069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74C"/>
    <w:rsid w:val="006912FD"/>
    <w:rsid w:val="006D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74C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6D174C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6D174C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D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96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181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38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40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2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066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95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pp/www.pravo.gov.ru" TargetMode="External"/><Relationship Id="rId5" Type="http://schemas.openxmlformats.org/officeDocument/2006/relationships/hyperlink" Target="http://www.rg.ru/gazeta/rg/2014/04/11.html" TargetMode="External"/><Relationship Id="rId4" Type="http://schemas.openxmlformats.org/officeDocument/2006/relationships/hyperlink" Target="http://www.rg.ru/2014/04/11/prie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2282</Words>
  <Characters>13013</Characters>
  <Application>Microsoft Office Word</Application>
  <DocSecurity>0</DocSecurity>
  <Lines>108</Lines>
  <Paragraphs>30</Paragraphs>
  <ScaleCrop>false</ScaleCrop>
  <Company>RePack by SPecialiST</Company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2014-08-11T14:05:00Z</dcterms:created>
  <dcterms:modified xsi:type="dcterms:W3CDTF">2014-08-11T14:08:00Z</dcterms:modified>
</cp:coreProperties>
</file>